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29D114" w14:textId="77777777" w:rsidR="00CB650C" w:rsidRDefault="006C4B01">
      <w:pPr>
        <w:pStyle w:val="Corpodetexto"/>
        <w:ind w:left="4241"/>
        <w:rPr>
          <w:rFonts w:ascii="Times New Roman"/>
          <w:sz w:val="20"/>
        </w:rPr>
      </w:pPr>
      <w:bookmarkStart w:id="0" w:name="_GoBack"/>
      <w:bookmarkEnd w:id="0"/>
      <w:r>
        <w:rPr>
          <w:rFonts w:ascii="Times New Roman"/>
          <w:noProof/>
          <w:sz w:val="20"/>
          <w:lang w:val="pt-BR" w:eastAsia="pt-BR"/>
        </w:rPr>
        <w:drawing>
          <wp:inline distT="0" distB="0" distL="0" distR="0" wp14:anchorId="5129D13A" wp14:editId="5129D13B">
            <wp:extent cx="1316329" cy="32461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329" cy="32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29D115" w14:textId="77777777" w:rsidR="00CB650C" w:rsidRDefault="00CB650C">
      <w:pPr>
        <w:pStyle w:val="Corpodetexto"/>
        <w:rPr>
          <w:rFonts w:ascii="Times New Roman"/>
          <w:sz w:val="20"/>
        </w:rPr>
      </w:pPr>
    </w:p>
    <w:p w14:paraId="5129D116" w14:textId="77777777" w:rsidR="00CB650C" w:rsidRDefault="00CB650C">
      <w:pPr>
        <w:pStyle w:val="Corpodetexto"/>
        <w:spacing w:before="9"/>
        <w:rPr>
          <w:rFonts w:ascii="Times New Roman"/>
          <w:sz w:val="19"/>
        </w:rPr>
      </w:pPr>
    </w:p>
    <w:p w14:paraId="5129D117" w14:textId="77777777" w:rsidR="00CB650C" w:rsidRDefault="006C4B01">
      <w:pPr>
        <w:spacing w:before="1"/>
        <w:ind w:left="3009" w:right="3012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EMPRESA BRASILEIRA DE SERVIÇOS HOSPITALARES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COMPLEXO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HOSPITAL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CLÍNICAS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UFPR</w:t>
      </w:r>
    </w:p>
    <w:p w14:paraId="5129D118" w14:textId="77777777" w:rsidR="00CB650C" w:rsidRDefault="006C4B01">
      <w:pPr>
        <w:ind w:left="2106" w:right="2109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Rua General Carneiro, 181, Alto da Glória, CEP: 83.701-182 - Curitiba - PR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(41)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3360-1800</w:t>
      </w:r>
    </w:p>
    <w:p w14:paraId="5129D119" w14:textId="77777777" w:rsidR="00CB650C" w:rsidRDefault="00CB650C">
      <w:pPr>
        <w:pStyle w:val="Corpodetexto"/>
        <w:rPr>
          <w:rFonts w:ascii="Calibri"/>
          <w:sz w:val="20"/>
        </w:rPr>
      </w:pPr>
    </w:p>
    <w:p w14:paraId="5129D11A" w14:textId="77777777" w:rsidR="00CB650C" w:rsidRDefault="00CB650C">
      <w:pPr>
        <w:pStyle w:val="Corpodetexto"/>
        <w:rPr>
          <w:rFonts w:ascii="Calibri"/>
          <w:sz w:val="20"/>
        </w:rPr>
      </w:pPr>
    </w:p>
    <w:p w14:paraId="5129D11B" w14:textId="77777777" w:rsidR="00CB650C" w:rsidRDefault="00CB650C">
      <w:pPr>
        <w:pStyle w:val="Corpodetexto"/>
        <w:rPr>
          <w:rFonts w:ascii="Calibri"/>
          <w:sz w:val="20"/>
        </w:rPr>
      </w:pPr>
    </w:p>
    <w:p w14:paraId="5129D11C" w14:textId="77777777" w:rsidR="00CB650C" w:rsidRDefault="00CB650C">
      <w:pPr>
        <w:pStyle w:val="Corpodetexto"/>
        <w:spacing w:before="8"/>
        <w:rPr>
          <w:rFonts w:ascii="Calibri"/>
          <w:sz w:val="19"/>
        </w:rPr>
      </w:pPr>
    </w:p>
    <w:p w14:paraId="5129D11D" w14:textId="77777777" w:rsidR="00CB650C" w:rsidRDefault="006C4B01">
      <w:pPr>
        <w:pStyle w:val="Ttulo1"/>
        <w:spacing w:before="92"/>
        <w:ind w:left="2106" w:right="2108"/>
      </w:pPr>
      <w:r>
        <w:rPr>
          <w:u w:val="thick"/>
        </w:rPr>
        <w:t>DECLARAÇÃO</w:t>
      </w:r>
      <w:r>
        <w:rPr>
          <w:spacing w:val="-2"/>
          <w:u w:val="thick"/>
        </w:rPr>
        <w:t xml:space="preserve"> </w:t>
      </w:r>
      <w:r>
        <w:rPr>
          <w:u w:val="thick"/>
        </w:rPr>
        <w:t>DE</w:t>
      </w:r>
      <w:r>
        <w:rPr>
          <w:spacing w:val="-2"/>
          <w:u w:val="thick"/>
        </w:rPr>
        <w:t xml:space="preserve"> </w:t>
      </w:r>
      <w:r>
        <w:rPr>
          <w:u w:val="thick"/>
        </w:rPr>
        <w:t>RESPONSÁVEL</w:t>
      </w:r>
      <w:r>
        <w:rPr>
          <w:spacing w:val="-4"/>
          <w:u w:val="thick"/>
        </w:rPr>
        <w:t xml:space="preserve"> </w:t>
      </w:r>
      <w:r>
        <w:rPr>
          <w:u w:val="thick"/>
        </w:rPr>
        <w:t>TÉCNICO</w:t>
      </w:r>
    </w:p>
    <w:p w14:paraId="5129D11E" w14:textId="77777777" w:rsidR="00CB650C" w:rsidRDefault="00CB650C">
      <w:pPr>
        <w:pStyle w:val="Corpodetexto"/>
        <w:rPr>
          <w:rFonts w:ascii="Arial"/>
          <w:b/>
          <w:sz w:val="20"/>
        </w:rPr>
      </w:pPr>
    </w:p>
    <w:p w14:paraId="5129D11F" w14:textId="77777777" w:rsidR="00CB650C" w:rsidRDefault="00CB650C">
      <w:pPr>
        <w:pStyle w:val="Corpodetexto"/>
        <w:rPr>
          <w:rFonts w:ascii="Arial"/>
          <w:b/>
          <w:sz w:val="20"/>
        </w:rPr>
      </w:pPr>
    </w:p>
    <w:p w14:paraId="5129D120" w14:textId="77777777" w:rsidR="00CB650C" w:rsidRDefault="00CB650C">
      <w:pPr>
        <w:pStyle w:val="Corpodetexto"/>
        <w:spacing w:before="8"/>
        <w:rPr>
          <w:rFonts w:ascii="Arial"/>
          <w:b/>
          <w:sz w:val="16"/>
        </w:rPr>
      </w:pPr>
    </w:p>
    <w:p w14:paraId="5129D121" w14:textId="77777777" w:rsidR="00CB650C" w:rsidRDefault="006C4B01">
      <w:pPr>
        <w:pStyle w:val="Corpodetexto"/>
        <w:spacing w:before="92" w:line="295" w:lineRule="auto"/>
        <w:ind w:left="117" w:firstLine="453"/>
      </w:pPr>
      <w:r>
        <w:t>Declaramos</w:t>
      </w:r>
      <w:r>
        <w:rPr>
          <w:spacing w:val="12"/>
        </w:rPr>
        <w:t xml:space="preserve"> </w:t>
      </w:r>
      <w:r>
        <w:t>sob</w:t>
      </w:r>
      <w:r>
        <w:rPr>
          <w:spacing w:val="15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penas</w:t>
      </w:r>
      <w:r>
        <w:rPr>
          <w:spacing w:val="15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Lei</w:t>
      </w:r>
      <w:r>
        <w:rPr>
          <w:spacing w:val="12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para</w:t>
      </w:r>
      <w:r>
        <w:rPr>
          <w:spacing w:val="15"/>
        </w:rPr>
        <w:t xml:space="preserve"> </w:t>
      </w:r>
      <w:r>
        <w:t>os</w:t>
      </w:r>
      <w:r>
        <w:rPr>
          <w:spacing w:val="10"/>
        </w:rPr>
        <w:t xml:space="preserve"> </w:t>
      </w:r>
      <w:r>
        <w:t>fins</w:t>
      </w:r>
      <w:r>
        <w:rPr>
          <w:spacing w:val="16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direito,</w:t>
      </w:r>
      <w:r>
        <w:rPr>
          <w:spacing w:val="13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qualidade</w:t>
      </w:r>
      <w:r>
        <w:rPr>
          <w:spacing w:val="15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Licitante</w:t>
      </w:r>
      <w:r>
        <w:rPr>
          <w:spacing w:val="16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processo</w:t>
      </w:r>
      <w:r>
        <w:rPr>
          <w:spacing w:val="-1"/>
        </w:rPr>
        <w:t xml:space="preserve"> </w:t>
      </w:r>
      <w:r>
        <w:t>licitatório,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cumprimento</w:t>
      </w:r>
      <w:r>
        <w:rPr>
          <w:spacing w:val="-1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instrumento</w:t>
      </w:r>
      <w:r>
        <w:rPr>
          <w:spacing w:val="6"/>
        </w:rPr>
        <w:t xml:space="preserve"> </w:t>
      </w:r>
      <w:r>
        <w:t>convocatório</w:t>
      </w:r>
      <w:r>
        <w:rPr>
          <w:spacing w:val="-1"/>
        </w:rPr>
        <w:t xml:space="preserve"> </w:t>
      </w:r>
      <w:r>
        <w:t>que:</w:t>
      </w:r>
    </w:p>
    <w:p w14:paraId="5129D122" w14:textId="77777777" w:rsidR="00CB650C" w:rsidRDefault="00CB650C">
      <w:pPr>
        <w:pStyle w:val="Corpodetexto"/>
        <w:spacing w:before="7"/>
        <w:rPr>
          <w:sz w:val="25"/>
        </w:rPr>
      </w:pPr>
    </w:p>
    <w:p w14:paraId="5129D123" w14:textId="3CE7218E" w:rsidR="00CB650C" w:rsidRDefault="006C4B01">
      <w:pPr>
        <w:pStyle w:val="Ttulo1"/>
        <w:jc w:val="both"/>
      </w:pPr>
      <w:r>
        <w:t>O</w:t>
      </w:r>
      <w:r>
        <w:rPr>
          <w:spacing w:val="-6"/>
        </w:rPr>
        <w:t xml:space="preserve"> </w:t>
      </w:r>
      <w:r>
        <w:t>profissional</w:t>
      </w:r>
      <w:r>
        <w:rPr>
          <w:spacing w:val="-5"/>
        </w:rPr>
        <w:t xml:space="preserve"> </w:t>
      </w:r>
      <w:r>
        <w:t>abaixo</w:t>
      </w:r>
      <w:r>
        <w:rPr>
          <w:spacing w:val="-9"/>
        </w:rPr>
        <w:t xml:space="preserve"> </w:t>
      </w:r>
      <w:r>
        <w:t>indicado</w:t>
      </w:r>
      <w:r>
        <w:rPr>
          <w:spacing w:val="-6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Responsável</w:t>
      </w:r>
      <w:r>
        <w:rPr>
          <w:spacing w:val="-5"/>
        </w:rPr>
        <w:t xml:space="preserve"> </w:t>
      </w:r>
      <w:r>
        <w:t>Técnico</w:t>
      </w:r>
      <w:r>
        <w:rPr>
          <w:spacing w:val="-7"/>
        </w:rPr>
        <w:t xml:space="preserve"> </w:t>
      </w:r>
      <w:r w:rsidR="00D7625A">
        <w:t>pelo contrato de fornecimento de gases medicinais ao</w:t>
      </w:r>
      <w:r>
        <w:t xml:space="preserve"> Complexo Hospital de</w:t>
      </w:r>
      <w:r>
        <w:rPr>
          <w:spacing w:val="1"/>
        </w:rPr>
        <w:t xml:space="preserve"> </w:t>
      </w:r>
      <w:r>
        <w:t>Clínicas</w:t>
      </w:r>
      <w:r>
        <w:rPr>
          <w:spacing w:val="-3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UFPR.</w:t>
      </w:r>
    </w:p>
    <w:p w14:paraId="5129D124" w14:textId="77777777" w:rsidR="00CB650C" w:rsidRDefault="00CB650C">
      <w:pPr>
        <w:pStyle w:val="Corpodetexto"/>
        <w:spacing w:before="9"/>
        <w:rPr>
          <w:rFonts w:ascii="Arial"/>
          <w:b/>
          <w:sz w:val="33"/>
        </w:rPr>
      </w:pPr>
    </w:p>
    <w:p w14:paraId="5129D125" w14:textId="77777777" w:rsidR="00CB650C" w:rsidRDefault="006C4B01">
      <w:pPr>
        <w:pStyle w:val="Corpodetexto"/>
        <w:ind w:left="117"/>
        <w:jc w:val="both"/>
      </w:pPr>
      <w:r>
        <w:t>Dados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Responsável</w:t>
      </w:r>
      <w:r>
        <w:rPr>
          <w:spacing w:val="-3"/>
        </w:rPr>
        <w:t xml:space="preserve"> </w:t>
      </w:r>
      <w:r>
        <w:t>Técnico:</w:t>
      </w:r>
    </w:p>
    <w:p w14:paraId="5129D126" w14:textId="77777777" w:rsidR="00CB650C" w:rsidRDefault="00CB650C">
      <w:pPr>
        <w:pStyle w:val="Corpodetexto"/>
        <w:rPr>
          <w:sz w:val="26"/>
        </w:rPr>
      </w:pPr>
    </w:p>
    <w:p w14:paraId="5129D127" w14:textId="77777777" w:rsidR="00CB650C" w:rsidRDefault="00CB650C">
      <w:pPr>
        <w:pStyle w:val="Corpodetexto"/>
        <w:spacing w:before="11"/>
        <w:rPr>
          <w:sz w:val="29"/>
        </w:rPr>
      </w:pPr>
    </w:p>
    <w:p w14:paraId="5129D128" w14:textId="77777777" w:rsidR="00CB650C" w:rsidRDefault="006C4B01">
      <w:pPr>
        <w:pStyle w:val="PargrafodaLista"/>
        <w:numPr>
          <w:ilvl w:val="0"/>
          <w:numId w:val="1"/>
        </w:numPr>
        <w:tabs>
          <w:tab w:val="left" w:pos="570"/>
          <w:tab w:val="left" w:pos="571"/>
          <w:tab w:val="left" w:pos="9883"/>
        </w:tabs>
        <w:jc w:val="left"/>
        <w:rPr>
          <w:sz w:val="24"/>
        </w:rPr>
      </w:pPr>
      <w:r>
        <w:rPr>
          <w:sz w:val="24"/>
        </w:rPr>
        <w:t>Nome: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14:paraId="5129D129" w14:textId="77777777" w:rsidR="00CB650C" w:rsidRDefault="00CB650C">
      <w:pPr>
        <w:pStyle w:val="Corpodetexto"/>
        <w:spacing w:before="6"/>
        <w:rPr>
          <w:sz w:val="26"/>
        </w:rPr>
      </w:pPr>
    </w:p>
    <w:p w14:paraId="5129D12A" w14:textId="77777777" w:rsidR="00CB650C" w:rsidRDefault="006C4B01">
      <w:pPr>
        <w:pStyle w:val="PargrafodaLista"/>
        <w:numPr>
          <w:ilvl w:val="0"/>
          <w:numId w:val="1"/>
        </w:numPr>
        <w:tabs>
          <w:tab w:val="left" w:pos="571"/>
          <w:tab w:val="left" w:pos="9839"/>
        </w:tabs>
        <w:ind w:hanging="425"/>
        <w:jc w:val="left"/>
        <w:rPr>
          <w:sz w:val="24"/>
        </w:rPr>
      </w:pPr>
      <w:r>
        <w:rPr>
          <w:sz w:val="24"/>
        </w:rPr>
        <w:t>Profissão: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14:paraId="5129D12B" w14:textId="77777777" w:rsidR="00CB650C" w:rsidRDefault="00CB650C">
      <w:pPr>
        <w:pStyle w:val="Corpodetexto"/>
        <w:spacing w:before="5"/>
        <w:rPr>
          <w:sz w:val="26"/>
        </w:rPr>
      </w:pPr>
    </w:p>
    <w:p w14:paraId="5129D12C" w14:textId="77777777" w:rsidR="00CB650C" w:rsidRDefault="006C4B01">
      <w:pPr>
        <w:pStyle w:val="PargrafodaLista"/>
        <w:numPr>
          <w:ilvl w:val="0"/>
          <w:numId w:val="1"/>
        </w:numPr>
        <w:tabs>
          <w:tab w:val="left" w:pos="571"/>
          <w:tab w:val="left" w:pos="9908"/>
        </w:tabs>
        <w:spacing w:before="1"/>
        <w:ind w:hanging="469"/>
        <w:jc w:val="left"/>
      </w:pPr>
      <w:r>
        <w:rPr>
          <w:sz w:val="24"/>
        </w:rPr>
        <w:t>Número</w:t>
      </w:r>
      <w:r>
        <w:rPr>
          <w:spacing w:val="-3"/>
          <w:sz w:val="24"/>
        </w:rPr>
        <w:t xml:space="preserve"> </w:t>
      </w:r>
      <w:r>
        <w:rPr>
          <w:sz w:val="24"/>
        </w:rPr>
        <w:t>do registro no</w:t>
      </w:r>
      <w:r>
        <w:rPr>
          <w:spacing w:val="-2"/>
          <w:sz w:val="24"/>
        </w:rPr>
        <w:t xml:space="preserve"> </w:t>
      </w:r>
      <w:r>
        <w:rPr>
          <w:sz w:val="24"/>
        </w:rPr>
        <w:t>Conselho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Classe</w:t>
      </w:r>
      <w:r>
        <w:t>:</w:t>
      </w:r>
      <w:r>
        <w:rPr>
          <w:u w:val="single"/>
        </w:rPr>
        <w:tab/>
      </w:r>
      <w:r>
        <w:t>.</w:t>
      </w:r>
    </w:p>
    <w:p w14:paraId="5129D12D" w14:textId="77777777" w:rsidR="00CB650C" w:rsidRDefault="00CB650C">
      <w:pPr>
        <w:pStyle w:val="Corpodetexto"/>
        <w:rPr>
          <w:sz w:val="26"/>
        </w:rPr>
      </w:pPr>
    </w:p>
    <w:p w14:paraId="5129D12E" w14:textId="77777777" w:rsidR="00CB650C" w:rsidRDefault="00CB650C">
      <w:pPr>
        <w:pStyle w:val="Corpodetexto"/>
        <w:rPr>
          <w:sz w:val="26"/>
        </w:rPr>
      </w:pPr>
    </w:p>
    <w:p w14:paraId="5129D12F" w14:textId="77777777" w:rsidR="00CB650C" w:rsidRDefault="00CB650C">
      <w:pPr>
        <w:pStyle w:val="Corpodetexto"/>
        <w:spacing w:before="8"/>
        <w:rPr>
          <w:sz w:val="32"/>
        </w:rPr>
      </w:pPr>
    </w:p>
    <w:p w14:paraId="5129D130" w14:textId="77777777" w:rsidR="00CB650C" w:rsidRDefault="006C4B01">
      <w:pPr>
        <w:pStyle w:val="Corpodetexto"/>
        <w:tabs>
          <w:tab w:val="left" w:pos="6229"/>
          <w:tab w:val="left" w:pos="8827"/>
          <w:tab w:val="left" w:pos="9975"/>
        </w:tabs>
        <w:ind w:left="4406"/>
        <w:rPr>
          <w:sz w:val="20"/>
        </w:rPr>
      </w:pPr>
      <w:r>
        <w:t>Curitiba,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rPr>
          <w:sz w:val="20"/>
        </w:rPr>
        <w:t>.</w:t>
      </w:r>
    </w:p>
    <w:p w14:paraId="5129D131" w14:textId="77777777" w:rsidR="00CB650C" w:rsidRDefault="00CB650C">
      <w:pPr>
        <w:pStyle w:val="Corpodetexto"/>
        <w:rPr>
          <w:sz w:val="20"/>
        </w:rPr>
      </w:pPr>
    </w:p>
    <w:p w14:paraId="5129D132" w14:textId="77777777" w:rsidR="00CB650C" w:rsidRDefault="00CB650C">
      <w:pPr>
        <w:pStyle w:val="Corpodetexto"/>
        <w:rPr>
          <w:sz w:val="20"/>
        </w:rPr>
      </w:pPr>
    </w:p>
    <w:p w14:paraId="5129D133" w14:textId="77777777" w:rsidR="00CB650C" w:rsidRDefault="00CB650C">
      <w:pPr>
        <w:pStyle w:val="Corpodetexto"/>
        <w:rPr>
          <w:sz w:val="20"/>
        </w:rPr>
      </w:pPr>
    </w:p>
    <w:p w14:paraId="5129D134" w14:textId="77777777" w:rsidR="00CB650C" w:rsidRDefault="00CB650C">
      <w:pPr>
        <w:pStyle w:val="Corpodetexto"/>
        <w:rPr>
          <w:sz w:val="20"/>
        </w:rPr>
      </w:pPr>
    </w:p>
    <w:p w14:paraId="5129D135" w14:textId="77777777" w:rsidR="00CB650C" w:rsidRDefault="00CB650C">
      <w:pPr>
        <w:pStyle w:val="Corpodetexto"/>
        <w:rPr>
          <w:sz w:val="20"/>
        </w:rPr>
      </w:pPr>
    </w:p>
    <w:p w14:paraId="5129D136" w14:textId="77777777" w:rsidR="00CB650C" w:rsidRDefault="00CB650C">
      <w:pPr>
        <w:pStyle w:val="Corpodetexto"/>
        <w:rPr>
          <w:sz w:val="20"/>
        </w:rPr>
      </w:pPr>
    </w:p>
    <w:p w14:paraId="5129D137" w14:textId="77777777" w:rsidR="00CB650C" w:rsidRDefault="00CB650C">
      <w:pPr>
        <w:pStyle w:val="Corpodetexto"/>
        <w:rPr>
          <w:sz w:val="20"/>
        </w:rPr>
      </w:pPr>
    </w:p>
    <w:p w14:paraId="5129D138" w14:textId="6E6AC401" w:rsidR="00CB650C" w:rsidRDefault="00991DD2">
      <w:pPr>
        <w:pStyle w:val="Corpodetexto"/>
        <w:spacing w:before="7"/>
        <w:rPr>
          <w:sz w:val="1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129D13C" wp14:editId="0ABF77FC">
                <wp:simplePos x="0" y="0"/>
                <wp:positionH relativeFrom="page">
                  <wp:posOffset>1923415</wp:posOffset>
                </wp:positionH>
                <wp:positionV relativeFrom="paragraph">
                  <wp:posOffset>129540</wp:posOffset>
                </wp:positionV>
                <wp:extent cx="406463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64635" cy="1270"/>
                        </a:xfrm>
                        <a:custGeom>
                          <a:avLst/>
                          <a:gdLst>
                            <a:gd name="T0" fmla="+- 0 3029 3029"/>
                            <a:gd name="T1" fmla="*/ T0 w 6401"/>
                            <a:gd name="T2" fmla="+- 0 9429 3029"/>
                            <a:gd name="T3" fmla="*/ T2 w 64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401">
                              <a:moveTo>
                                <a:pt x="0" y="0"/>
                              </a:moveTo>
                              <a:lnTo>
                                <a:pt x="640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11875" id="Freeform 2" o:spid="_x0000_s1026" style="position:absolute;margin-left:151.45pt;margin-top:10.2pt;width:320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" path="m,l6400,e" filled="f" strokeweight=".26669mm">
                <v:path arrowok="t" o:connecttype="custom" o:connectlocs="0,0;4064000,0" o:connectangles="0,0"/>
                <w10:wrap type="topAndBottom" anchorx="page"/>
              </v:shape>
            </w:pict>
          </mc:Fallback>
        </mc:AlternateContent>
      </w:r>
    </w:p>
    <w:p w14:paraId="5129D139" w14:textId="77777777" w:rsidR="00CB650C" w:rsidRDefault="006C4B01">
      <w:pPr>
        <w:spacing w:before="55"/>
        <w:ind w:left="2106" w:right="2108"/>
        <w:jc w:val="center"/>
      </w:pPr>
      <w:r>
        <w:t>Identificação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Assinatura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Responsável</w:t>
      </w:r>
      <w:r>
        <w:rPr>
          <w:spacing w:val="-3"/>
        </w:rPr>
        <w:t xml:space="preserve"> </w:t>
      </w:r>
      <w:r>
        <w:t>Técnico</w:t>
      </w:r>
    </w:p>
    <w:sectPr w:rsidR="00CB650C">
      <w:type w:val="continuous"/>
      <w:pgSz w:w="11910" w:h="16840"/>
      <w:pgMar w:top="460" w:right="60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65557"/>
    <w:multiLevelType w:val="hybridMultilevel"/>
    <w:tmpl w:val="6D469FE2"/>
    <w:lvl w:ilvl="0" w:tplc="18FCFD84">
      <w:start w:val="1"/>
      <w:numFmt w:val="upperRoman"/>
      <w:lvlText w:val="%1."/>
      <w:lvlJc w:val="left"/>
      <w:pPr>
        <w:ind w:left="570" w:hanging="38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3F529B68">
      <w:numFmt w:val="bullet"/>
      <w:lvlText w:val="•"/>
      <w:lvlJc w:val="left"/>
      <w:pPr>
        <w:ind w:left="1536" w:hanging="382"/>
      </w:pPr>
      <w:rPr>
        <w:rFonts w:hint="default"/>
        <w:lang w:val="pt-PT" w:eastAsia="en-US" w:bidi="ar-SA"/>
      </w:rPr>
    </w:lvl>
    <w:lvl w:ilvl="2" w:tplc="61906160">
      <w:numFmt w:val="bullet"/>
      <w:lvlText w:val="•"/>
      <w:lvlJc w:val="left"/>
      <w:pPr>
        <w:ind w:left="2493" w:hanging="382"/>
      </w:pPr>
      <w:rPr>
        <w:rFonts w:hint="default"/>
        <w:lang w:val="pt-PT" w:eastAsia="en-US" w:bidi="ar-SA"/>
      </w:rPr>
    </w:lvl>
    <w:lvl w:ilvl="3" w:tplc="2D02077A">
      <w:numFmt w:val="bullet"/>
      <w:lvlText w:val="•"/>
      <w:lvlJc w:val="left"/>
      <w:pPr>
        <w:ind w:left="3449" w:hanging="382"/>
      </w:pPr>
      <w:rPr>
        <w:rFonts w:hint="default"/>
        <w:lang w:val="pt-PT" w:eastAsia="en-US" w:bidi="ar-SA"/>
      </w:rPr>
    </w:lvl>
    <w:lvl w:ilvl="4" w:tplc="29805D30">
      <w:numFmt w:val="bullet"/>
      <w:lvlText w:val="•"/>
      <w:lvlJc w:val="left"/>
      <w:pPr>
        <w:ind w:left="4406" w:hanging="382"/>
      </w:pPr>
      <w:rPr>
        <w:rFonts w:hint="default"/>
        <w:lang w:val="pt-PT" w:eastAsia="en-US" w:bidi="ar-SA"/>
      </w:rPr>
    </w:lvl>
    <w:lvl w:ilvl="5" w:tplc="98E65480">
      <w:numFmt w:val="bullet"/>
      <w:lvlText w:val="•"/>
      <w:lvlJc w:val="left"/>
      <w:pPr>
        <w:ind w:left="5363" w:hanging="382"/>
      </w:pPr>
      <w:rPr>
        <w:rFonts w:hint="default"/>
        <w:lang w:val="pt-PT" w:eastAsia="en-US" w:bidi="ar-SA"/>
      </w:rPr>
    </w:lvl>
    <w:lvl w:ilvl="6" w:tplc="40BCFF1E">
      <w:numFmt w:val="bullet"/>
      <w:lvlText w:val="•"/>
      <w:lvlJc w:val="left"/>
      <w:pPr>
        <w:ind w:left="6319" w:hanging="382"/>
      </w:pPr>
      <w:rPr>
        <w:rFonts w:hint="default"/>
        <w:lang w:val="pt-PT" w:eastAsia="en-US" w:bidi="ar-SA"/>
      </w:rPr>
    </w:lvl>
    <w:lvl w:ilvl="7" w:tplc="B3F8C1D4">
      <w:numFmt w:val="bullet"/>
      <w:lvlText w:val="•"/>
      <w:lvlJc w:val="left"/>
      <w:pPr>
        <w:ind w:left="7276" w:hanging="382"/>
      </w:pPr>
      <w:rPr>
        <w:rFonts w:hint="default"/>
        <w:lang w:val="pt-PT" w:eastAsia="en-US" w:bidi="ar-SA"/>
      </w:rPr>
    </w:lvl>
    <w:lvl w:ilvl="8" w:tplc="8DA6AB40">
      <w:numFmt w:val="bullet"/>
      <w:lvlText w:val="•"/>
      <w:lvlJc w:val="left"/>
      <w:pPr>
        <w:ind w:left="8233" w:hanging="382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50C"/>
    <w:rsid w:val="006C4B01"/>
    <w:rsid w:val="00991DD2"/>
    <w:rsid w:val="00CB650C"/>
    <w:rsid w:val="00D7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29D114"/>
  <w15:docId w15:val="{A3965759-B339-4EA8-855D-7FAAB9298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17" w:right="12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570" w:hanging="46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Curitiba, 31 de Agosto de 2017</vt:lpstr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Curitiba, 31 de Agosto de 2017</dc:title>
  <dc:creator>Renildo Meurer</dc:creator>
  <cp:lastModifiedBy>Geiza Moura De Oliveira</cp:lastModifiedBy>
  <cp:revision>2</cp:revision>
  <dcterms:created xsi:type="dcterms:W3CDTF">2023-11-01T17:21:00Z</dcterms:created>
  <dcterms:modified xsi:type="dcterms:W3CDTF">2023-11-01T17:21:00Z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2023-05-23T00:00:00Z</vt:filetime>
  </property>
</Properties>
</file>